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CA7B8" w14:textId="77777777" w:rsidR="005D1A72" w:rsidRPr="004A465B" w:rsidRDefault="005D1A72" w:rsidP="005D1A72">
      <w:pPr>
        <w:jc w:val="center"/>
        <w:rPr>
          <w:sz w:val="28"/>
          <w:szCs w:val="28"/>
        </w:rPr>
      </w:pPr>
      <w:bookmarkStart w:id="0" w:name="_GoBack"/>
      <w:r w:rsidRPr="004A465B">
        <w:rPr>
          <w:sz w:val="28"/>
          <w:szCs w:val="28"/>
        </w:rPr>
        <w:t xml:space="preserve">Courses Offered in </w:t>
      </w:r>
      <w:r>
        <w:rPr>
          <w:b/>
          <w:sz w:val="28"/>
          <w:szCs w:val="28"/>
        </w:rPr>
        <w:t>Spring 2017</w:t>
      </w:r>
    </w:p>
    <w:bookmarkEnd w:id="0"/>
    <w:p w14:paraId="197B0481" w14:textId="77777777" w:rsidR="005D1A72" w:rsidRPr="004A465B" w:rsidRDefault="005D1A72" w:rsidP="005D1A72">
      <w:pPr>
        <w:jc w:val="center"/>
        <w:rPr>
          <w:sz w:val="28"/>
          <w:szCs w:val="28"/>
        </w:rPr>
      </w:pPr>
      <w:r w:rsidRPr="004A465B">
        <w:rPr>
          <w:sz w:val="28"/>
          <w:szCs w:val="28"/>
        </w:rPr>
        <w:t>FEMST Majors/ Minors and LGBTQ Minors</w:t>
      </w:r>
    </w:p>
    <w:p w14:paraId="1F68875B" w14:textId="77777777" w:rsidR="005D1A72" w:rsidRPr="00C46CC0" w:rsidRDefault="005D1A72" w:rsidP="005D1A72">
      <w:pPr>
        <w:jc w:val="center"/>
        <w:rPr>
          <w:i/>
          <w:sz w:val="32"/>
          <w:szCs w:val="32"/>
        </w:rPr>
      </w:pPr>
    </w:p>
    <w:p w14:paraId="081D7445" w14:textId="77777777" w:rsidR="005D1A72" w:rsidRDefault="005D1A72" w:rsidP="005D1A72">
      <w:pPr>
        <w:rPr>
          <w:i/>
          <w:sz w:val="22"/>
          <w:szCs w:val="22"/>
        </w:rPr>
      </w:pPr>
      <w:r w:rsidRPr="00F327E7">
        <w:rPr>
          <w:i/>
          <w:sz w:val="22"/>
          <w:szCs w:val="22"/>
        </w:rPr>
        <w:t xml:space="preserve">Courses offered in </w:t>
      </w:r>
      <w:r>
        <w:rPr>
          <w:i/>
          <w:sz w:val="22"/>
          <w:szCs w:val="22"/>
        </w:rPr>
        <w:t>Spring 2017</w:t>
      </w:r>
      <w:r w:rsidRPr="00F327E7">
        <w:rPr>
          <w:i/>
          <w:sz w:val="22"/>
          <w:szCs w:val="22"/>
        </w:rPr>
        <w:t xml:space="preserve"> by the Feminist Studies Department: </w:t>
      </w:r>
    </w:p>
    <w:p w14:paraId="6D02361C" w14:textId="77777777" w:rsidR="005D1A72" w:rsidRDefault="005D1A72" w:rsidP="005D1A72">
      <w:pPr>
        <w:rPr>
          <w:sz w:val="22"/>
          <w:szCs w:val="22"/>
        </w:rPr>
      </w:pPr>
      <w:r w:rsidRPr="00F327E7">
        <w:rPr>
          <w:sz w:val="22"/>
          <w:szCs w:val="22"/>
        </w:rPr>
        <w:t xml:space="preserve">FEMST </w:t>
      </w:r>
      <w:r>
        <w:rPr>
          <w:sz w:val="22"/>
          <w:szCs w:val="22"/>
        </w:rPr>
        <w:t xml:space="preserve">50- Global Feminisms and Social Justice </w:t>
      </w:r>
    </w:p>
    <w:p w14:paraId="08E2AF1C" w14:textId="77777777" w:rsidR="005D1A72" w:rsidRDefault="008E4065" w:rsidP="005D1A72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5D1A72">
        <w:rPr>
          <w:sz w:val="22"/>
          <w:szCs w:val="22"/>
        </w:rPr>
        <w:t>FEMST 124A- Women and Europe 1750-1914</w:t>
      </w:r>
    </w:p>
    <w:p w14:paraId="7B647E0A" w14:textId="77777777" w:rsidR="005D1A72" w:rsidRDefault="005D1A72" w:rsidP="005D1A72">
      <w:pPr>
        <w:rPr>
          <w:sz w:val="22"/>
          <w:szCs w:val="22"/>
        </w:rPr>
      </w:pPr>
      <w:r>
        <w:rPr>
          <w:sz w:val="22"/>
          <w:szCs w:val="22"/>
        </w:rPr>
        <w:t xml:space="preserve">FEMST 139- Women of Color Revolutionary Dialogues </w:t>
      </w:r>
    </w:p>
    <w:p w14:paraId="594440AA" w14:textId="77777777" w:rsidR="005D1A72" w:rsidRDefault="005D1A72" w:rsidP="005D1A72">
      <w:pPr>
        <w:rPr>
          <w:sz w:val="22"/>
          <w:szCs w:val="22"/>
        </w:rPr>
      </w:pPr>
      <w:r>
        <w:rPr>
          <w:sz w:val="22"/>
          <w:szCs w:val="22"/>
        </w:rPr>
        <w:t xml:space="preserve">FEMST 144- Representation and Activism </w:t>
      </w:r>
    </w:p>
    <w:p w14:paraId="2A719D7D" w14:textId="77777777" w:rsidR="005D1A72" w:rsidRDefault="00B50349" w:rsidP="005D1A72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5D1A72">
        <w:rPr>
          <w:sz w:val="22"/>
          <w:szCs w:val="22"/>
        </w:rPr>
        <w:t xml:space="preserve">FEMST 150- </w:t>
      </w:r>
      <w:r w:rsidR="008E4065">
        <w:rPr>
          <w:sz w:val="22"/>
          <w:szCs w:val="22"/>
        </w:rPr>
        <w:t xml:space="preserve">Sex, </w:t>
      </w:r>
      <w:r w:rsidR="005D1A72">
        <w:rPr>
          <w:sz w:val="22"/>
          <w:szCs w:val="22"/>
        </w:rPr>
        <w:t xml:space="preserve">Love, and Romance </w:t>
      </w:r>
    </w:p>
    <w:p w14:paraId="63B3952E" w14:textId="77777777" w:rsidR="005D1A72" w:rsidRDefault="005D1A72" w:rsidP="005D1A72">
      <w:pPr>
        <w:rPr>
          <w:sz w:val="22"/>
          <w:szCs w:val="22"/>
        </w:rPr>
      </w:pPr>
      <w:r>
        <w:rPr>
          <w:sz w:val="22"/>
          <w:szCs w:val="22"/>
        </w:rPr>
        <w:t xml:space="preserve">FEMST 181- Feminist Theories </w:t>
      </w:r>
    </w:p>
    <w:p w14:paraId="7B6EFE91" w14:textId="77777777" w:rsidR="005D1A72" w:rsidRDefault="005D1A72" w:rsidP="005D1A72">
      <w:pPr>
        <w:rPr>
          <w:sz w:val="22"/>
          <w:szCs w:val="22"/>
        </w:rPr>
      </w:pPr>
      <w:r>
        <w:rPr>
          <w:sz w:val="22"/>
          <w:szCs w:val="22"/>
        </w:rPr>
        <w:t xml:space="preserve">FEMST 182- Feminist Methodologies </w:t>
      </w:r>
    </w:p>
    <w:p w14:paraId="6C29005A" w14:textId="45C1C919" w:rsidR="005D1A72" w:rsidRDefault="005D1A72" w:rsidP="005D1A72">
      <w:pPr>
        <w:rPr>
          <w:sz w:val="22"/>
          <w:szCs w:val="22"/>
        </w:rPr>
      </w:pPr>
      <w:r>
        <w:rPr>
          <w:sz w:val="22"/>
          <w:szCs w:val="22"/>
        </w:rPr>
        <w:t xml:space="preserve">FEMST 185BB- </w:t>
      </w:r>
      <w:r w:rsidR="005057B6">
        <w:rPr>
          <w:sz w:val="22"/>
          <w:szCs w:val="22"/>
        </w:rPr>
        <w:t>Current Gender Debates</w:t>
      </w:r>
    </w:p>
    <w:p w14:paraId="7BFF6A50" w14:textId="4BE3B697" w:rsidR="005D1A72" w:rsidRDefault="008E4065" w:rsidP="005D1A72">
      <w:pPr>
        <w:rPr>
          <w:sz w:val="22"/>
          <w:szCs w:val="22"/>
        </w:rPr>
      </w:pPr>
      <w:r>
        <w:rPr>
          <w:sz w:val="22"/>
          <w:szCs w:val="22"/>
        </w:rPr>
        <w:t>FEMST 185KG</w:t>
      </w:r>
      <w:r w:rsidR="005057B6">
        <w:rPr>
          <w:sz w:val="22"/>
          <w:szCs w:val="22"/>
        </w:rPr>
        <w:t>- Freedom Dreams, Afro-Futures, &amp; Visionary Fictions</w:t>
      </w:r>
    </w:p>
    <w:p w14:paraId="109E7561" w14:textId="4C1441A2" w:rsidR="005D1A72" w:rsidRDefault="005D1A72" w:rsidP="005D1A72">
      <w:pPr>
        <w:rPr>
          <w:sz w:val="22"/>
          <w:szCs w:val="22"/>
        </w:rPr>
      </w:pPr>
      <w:r>
        <w:rPr>
          <w:sz w:val="22"/>
          <w:szCs w:val="22"/>
        </w:rPr>
        <w:t xml:space="preserve">FEMST 186WQ- </w:t>
      </w:r>
      <w:r w:rsidR="005057B6">
        <w:rPr>
          <w:sz w:val="22"/>
          <w:szCs w:val="22"/>
        </w:rPr>
        <w:t xml:space="preserve">Gender and Society- Feminist Conversations in Turbulent Times </w:t>
      </w:r>
    </w:p>
    <w:p w14:paraId="2A09B686" w14:textId="77777777" w:rsidR="005D1A72" w:rsidRDefault="005D1A72" w:rsidP="005D1A72">
      <w:pPr>
        <w:rPr>
          <w:i/>
          <w:sz w:val="22"/>
          <w:szCs w:val="22"/>
        </w:rPr>
      </w:pPr>
    </w:p>
    <w:p w14:paraId="51ABF391" w14:textId="77777777" w:rsidR="005D1A72" w:rsidRDefault="005D1A72" w:rsidP="005D1A72">
      <w:pPr>
        <w:rPr>
          <w:i/>
          <w:sz w:val="22"/>
          <w:szCs w:val="22"/>
        </w:rPr>
      </w:pPr>
      <w:r w:rsidRPr="00F327E7">
        <w:rPr>
          <w:i/>
          <w:sz w:val="22"/>
          <w:szCs w:val="22"/>
        </w:rPr>
        <w:t xml:space="preserve">Courses offered in </w:t>
      </w:r>
      <w:proofErr w:type="gramStart"/>
      <w:r w:rsidR="002A71D2">
        <w:rPr>
          <w:i/>
          <w:sz w:val="22"/>
          <w:szCs w:val="22"/>
        </w:rPr>
        <w:t>Spring</w:t>
      </w:r>
      <w:proofErr w:type="gramEnd"/>
      <w:r>
        <w:rPr>
          <w:i/>
          <w:sz w:val="22"/>
          <w:szCs w:val="22"/>
        </w:rPr>
        <w:t xml:space="preserve"> 2017</w:t>
      </w:r>
      <w:r w:rsidRPr="00F327E7">
        <w:rPr>
          <w:i/>
          <w:sz w:val="22"/>
          <w:szCs w:val="22"/>
        </w:rPr>
        <w:t xml:space="preserve">outside the department: </w:t>
      </w:r>
    </w:p>
    <w:p w14:paraId="4CABE70E" w14:textId="77777777" w:rsidR="00432AAA" w:rsidRDefault="00432AAA" w:rsidP="005D1A72">
      <w:pPr>
        <w:rPr>
          <w:sz w:val="22"/>
          <w:szCs w:val="22"/>
        </w:rPr>
      </w:pPr>
      <w:r>
        <w:rPr>
          <w:sz w:val="22"/>
          <w:szCs w:val="22"/>
        </w:rPr>
        <w:t xml:space="preserve">ANTH 176- Sexuality and Modern Japan </w:t>
      </w:r>
    </w:p>
    <w:p w14:paraId="79CBD4B5" w14:textId="77777777" w:rsidR="005E5395" w:rsidRDefault="00432AAA" w:rsidP="005D1A72">
      <w:pPr>
        <w:rPr>
          <w:sz w:val="22"/>
          <w:szCs w:val="22"/>
        </w:rPr>
      </w:pPr>
      <w:r>
        <w:rPr>
          <w:sz w:val="22"/>
          <w:szCs w:val="22"/>
        </w:rPr>
        <w:t>AS AM 158</w:t>
      </w:r>
      <w:r w:rsidR="005D1A72">
        <w:rPr>
          <w:sz w:val="22"/>
          <w:szCs w:val="22"/>
        </w:rPr>
        <w:t xml:space="preserve">- Asian American </w:t>
      </w:r>
      <w:r w:rsidR="005E5395">
        <w:rPr>
          <w:sz w:val="22"/>
          <w:szCs w:val="22"/>
        </w:rPr>
        <w:t xml:space="preserve">Aesthetics </w:t>
      </w:r>
    </w:p>
    <w:p w14:paraId="1BAC0EAE" w14:textId="77777777" w:rsidR="00AA122F" w:rsidRDefault="00AA122F" w:rsidP="005D1A72">
      <w:pPr>
        <w:rPr>
          <w:sz w:val="22"/>
          <w:szCs w:val="22"/>
        </w:rPr>
      </w:pPr>
      <w:r>
        <w:rPr>
          <w:sz w:val="22"/>
          <w:szCs w:val="22"/>
        </w:rPr>
        <w:t xml:space="preserve">*BL ST 125- Queer Black Studies </w:t>
      </w:r>
    </w:p>
    <w:p w14:paraId="32BBE47B" w14:textId="77777777" w:rsidR="005E5395" w:rsidRDefault="005E5395" w:rsidP="005D1A72">
      <w:pPr>
        <w:rPr>
          <w:sz w:val="22"/>
          <w:szCs w:val="22"/>
        </w:rPr>
      </w:pPr>
      <w:r>
        <w:rPr>
          <w:sz w:val="22"/>
          <w:szCs w:val="22"/>
        </w:rPr>
        <w:t>BL ST 129- The Urban Dilemma</w:t>
      </w:r>
    </w:p>
    <w:p w14:paraId="6D391028" w14:textId="77777777" w:rsidR="005E5395" w:rsidRDefault="00AA122F" w:rsidP="005D1A72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5E5395">
        <w:rPr>
          <w:sz w:val="22"/>
          <w:szCs w:val="22"/>
        </w:rPr>
        <w:t xml:space="preserve">BL ST 133- Gender and Sexuality in Black Studies </w:t>
      </w:r>
    </w:p>
    <w:p w14:paraId="412DC7B1" w14:textId="77777777" w:rsidR="005E5395" w:rsidRDefault="005E5395" w:rsidP="005D1A72">
      <w:pPr>
        <w:rPr>
          <w:sz w:val="22"/>
          <w:szCs w:val="22"/>
        </w:rPr>
      </w:pPr>
      <w:r>
        <w:rPr>
          <w:sz w:val="22"/>
          <w:szCs w:val="22"/>
        </w:rPr>
        <w:t xml:space="preserve">BL ST 136- Black Feminist Thought </w:t>
      </w:r>
    </w:p>
    <w:p w14:paraId="1452A034" w14:textId="77777777" w:rsidR="003A0680" w:rsidRDefault="005E5395" w:rsidP="005D1A72">
      <w:pPr>
        <w:rPr>
          <w:sz w:val="22"/>
          <w:szCs w:val="22"/>
        </w:rPr>
      </w:pPr>
      <w:r>
        <w:rPr>
          <w:sz w:val="22"/>
          <w:szCs w:val="22"/>
        </w:rPr>
        <w:t>*BL ST 138- African Religions in the Americas</w:t>
      </w:r>
    </w:p>
    <w:p w14:paraId="40D8A8A2" w14:textId="77777777" w:rsidR="005D1A72" w:rsidRDefault="005D1A72" w:rsidP="005D1A72">
      <w:pPr>
        <w:rPr>
          <w:sz w:val="22"/>
          <w:szCs w:val="22"/>
        </w:rPr>
      </w:pPr>
      <w:r>
        <w:rPr>
          <w:sz w:val="22"/>
          <w:szCs w:val="22"/>
        </w:rPr>
        <w:t xml:space="preserve">CNCSP 114- Psychology of Gender </w:t>
      </w:r>
    </w:p>
    <w:p w14:paraId="52CA1C1A" w14:textId="77777777" w:rsidR="00D0777D" w:rsidRDefault="00D0777D" w:rsidP="005D1A72">
      <w:pPr>
        <w:rPr>
          <w:sz w:val="22"/>
          <w:szCs w:val="22"/>
        </w:rPr>
      </w:pPr>
      <w:r>
        <w:rPr>
          <w:sz w:val="22"/>
          <w:szCs w:val="22"/>
        </w:rPr>
        <w:t xml:space="preserve">*FAMST 154PG- Topics in Film and Popular Culture </w:t>
      </w:r>
    </w:p>
    <w:p w14:paraId="2EA4F5B3" w14:textId="77777777" w:rsidR="00CB4AD9" w:rsidRDefault="00CB4AD9" w:rsidP="005D1A72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5D1A72">
        <w:rPr>
          <w:sz w:val="22"/>
          <w:szCs w:val="22"/>
        </w:rPr>
        <w:t xml:space="preserve">HIST </w:t>
      </w:r>
      <w:r>
        <w:rPr>
          <w:sz w:val="22"/>
          <w:szCs w:val="22"/>
        </w:rPr>
        <w:t>124A- Women, Gender, and Sexuality in Europe, 1750-1914</w:t>
      </w:r>
    </w:p>
    <w:p w14:paraId="0972AF38" w14:textId="77777777" w:rsidR="00C62427" w:rsidRDefault="00C62427" w:rsidP="005D1A72">
      <w:pPr>
        <w:rPr>
          <w:sz w:val="22"/>
          <w:szCs w:val="22"/>
        </w:rPr>
      </w:pPr>
      <w:r>
        <w:rPr>
          <w:sz w:val="22"/>
          <w:szCs w:val="22"/>
        </w:rPr>
        <w:t xml:space="preserve">*JAPAN 162- Representation of Sexuality in Modern Japan </w:t>
      </w:r>
    </w:p>
    <w:p w14:paraId="0FB8ACFF" w14:textId="77777777" w:rsidR="00C62427" w:rsidRDefault="00C62427" w:rsidP="005D1A72">
      <w:pPr>
        <w:rPr>
          <w:sz w:val="22"/>
          <w:szCs w:val="22"/>
        </w:rPr>
      </w:pPr>
      <w:r>
        <w:rPr>
          <w:sz w:val="22"/>
          <w:szCs w:val="22"/>
        </w:rPr>
        <w:t>LING 180- Language, Race and Ethnicity</w:t>
      </w:r>
    </w:p>
    <w:p w14:paraId="3AD16836" w14:textId="77777777" w:rsidR="00C62427" w:rsidRDefault="00C62427" w:rsidP="005D1A72">
      <w:pPr>
        <w:rPr>
          <w:sz w:val="22"/>
          <w:szCs w:val="22"/>
        </w:rPr>
      </w:pPr>
      <w:r>
        <w:rPr>
          <w:sz w:val="22"/>
          <w:szCs w:val="22"/>
        </w:rPr>
        <w:t xml:space="preserve">RG ST 111- Women’s Politics and Religion in the Muslim Middle East </w:t>
      </w:r>
    </w:p>
    <w:p w14:paraId="0E97B497" w14:textId="77777777" w:rsidR="00366419" w:rsidRDefault="00366419" w:rsidP="005D1A72">
      <w:pPr>
        <w:rPr>
          <w:sz w:val="22"/>
          <w:szCs w:val="22"/>
        </w:rPr>
      </w:pPr>
      <w:r>
        <w:rPr>
          <w:sz w:val="22"/>
          <w:szCs w:val="22"/>
        </w:rPr>
        <w:t>SOC 118B- Sociology and the Body</w:t>
      </w:r>
    </w:p>
    <w:p w14:paraId="6CF7B794" w14:textId="77777777" w:rsidR="005D1A72" w:rsidRDefault="005D1A72" w:rsidP="005D1A72">
      <w:pPr>
        <w:rPr>
          <w:sz w:val="22"/>
          <w:szCs w:val="22"/>
        </w:rPr>
      </w:pPr>
      <w:r>
        <w:rPr>
          <w:sz w:val="22"/>
          <w:szCs w:val="22"/>
        </w:rPr>
        <w:t xml:space="preserve">SOC </w:t>
      </w:r>
      <w:r w:rsidR="00366419">
        <w:rPr>
          <w:sz w:val="22"/>
          <w:szCs w:val="22"/>
        </w:rPr>
        <w:t>134- Social Movements</w:t>
      </w:r>
    </w:p>
    <w:p w14:paraId="764AA7D7" w14:textId="77777777" w:rsidR="00366419" w:rsidRDefault="00366419" w:rsidP="005D1A72">
      <w:pPr>
        <w:rPr>
          <w:sz w:val="22"/>
          <w:szCs w:val="22"/>
        </w:rPr>
      </w:pPr>
      <w:r>
        <w:rPr>
          <w:sz w:val="22"/>
          <w:szCs w:val="22"/>
        </w:rPr>
        <w:t>SOC 144- The Chicano Community</w:t>
      </w:r>
    </w:p>
    <w:p w14:paraId="2915E5B5" w14:textId="77777777" w:rsidR="00366419" w:rsidRDefault="00366419" w:rsidP="005D1A72">
      <w:pPr>
        <w:rPr>
          <w:sz w:val="22"/>
          <w:szCs w:val="22"/>
        </w:rPr>
      </w:pPr>
      <w:r>
        <w:rPr>
          <w:sz w:val="22"/>
          <w:szCs w:val="22"/>
        </w:rPr>
        <w:t>SOC 153- Women and Work</w:t>
      </w:r>
    </w:p>
    <w:p w14:paraId="481A1B4F" w14:textId="77777777" w:rsidR="00366419" w:rsidRDefault="00366419" w:rsidP="005D1A72">
      <w:pPr>
        <w:rPr>
          <w:sz w:val="22"/>
          <w:szCs w:val="22"/>
        </w:rPr>
      </w:pPr>
      <w:r>
        <w:rPr>
          <w:sz w:val="22"/>
          <w:szCs w:val="22"/>
        </w:rPr>
        <w:t xml:space="preserve">SOC 155T- Sociology of Girls and Girlhood </w:t>
      </w:r>
    </w:p>
    <w:p w14:paraId="2C967546" w14:textId="77777777" w:rsidR="005D1A72" w:rsidRDefault="005D1A72" w:rsidP="005D1A72">
      <w:pPr>
        <w:rPr>
          <w:sz w:val="22"/>
          <w:szCs w:val="22"/>
        </w:rPr>
      </w:pPr>
    </w:p>
    <w:p w14:paraId="231DD486" w14:textId="77777777" w:rsidR="005D1A72" w:rsidRPr="004A465B" w:rsidRDefault="005D1A72" w:rsidP="005D1A72">
      <w:pPr>
        <w:rPr>
          <w:sz w:val="18"/>
          <w:szCs w:val="18"/>
        </w:rPr>
      </w:pPr>
      <w:r w:rsidRPr="004A465B">
        <w:rPr>
          <w:sz w:val="18"/>
          <w:szCs w:val="18"/>
        </w:rPr>
        <w:t>*Course applies toward the LGBTQ minor.</w:t>
      </w:r>
    </w:p>
    <w:p w14:paraId="4A6EE734" w14:textId="77777777" w:rsidR="005D1A72" w:rsidRPr="004A465B" w:rsidRDefault="005D1A72" w:rsidP="005D1A72">
      <w:pPr>
        <w:rPr>
          <w:sz w:val="18"/>
          <w:szCs w:val="18"/>
        </w:rPr>
      </w:pPr>
      <w:r w:rsidRPr="004A465B">
        <w:rPr>
          <w:sz w:val="18"/>
          <w:szCs w:val="18"/>
        </w:rPr>
        <w:t>+ Course applies towards the FEMST major and minor with petition.</w:t>
      </w:r>
    </w:p>
    <w:p w14:paraId="1BA89D85" w14:textId="77777777" w:rsidR="005D1A72" w:rsidRDefault="005D1A72" w:rsidP="005D1A72">
      <w:pPr>
        <w:rPr>
          <w:sz w:val="22"/>
          <w:szCs w:val="22"/>
        </w:rPr>
      </w:pPr>
      <w:r w:rsidRPr="004A465B">
        <w:rPr>
          <w:sz w:val="18"/>
          <w:szCs w:val="18"/>
        </w:rPr>
        <w:t xml:space="preserve">Note: All courses listed apply toward the FEMST major and minor except where noted. </w:t>
      </w:r>
      <w:r>
        <w:rPr>
          <w:sz w:val="18"/>
          <w:szCs w:val="18"/>
        </w:rPr>
        <w:t>This list is not exhaustive; o</w:t>
      </w:r>
      <w:r w:rsidRPr="004A465B">
        <w:rPr>
          <w:sz w:val="18"/>
          <w:szCs w:val="18"/>
        </w:rPr>
        <w:t xml:space="preserve">ther courses listed here but not on the LGBTQ minor sheet </w:t>
      </w:r>
      <w:r w:rsidRPr="004A465B">
        <w:rPr>
          <w:b/>
          <w:i/>
          <w:sz w:val="18"/>
          <w:szCs w:val="18"/>
        </w:rPr>
        <w:t>may</w:t>
      </w:r>
      <w:r w:rsidRPr="004A465B">
        <w:rPr>
          <w:sz w:val="18"/>
          <w:szCs w:val="18"/>
        </w:rPr>
        <w:t xml:space="preserve"> count depending on the syllabus. Please contact advisor with questions.</w:t>
      </w:r>
    </w:p>
    <w:p w14:paraId="2EAFB2D0" w14:textId="77777777" w:rsidR="005D1A72" w:rsidRPr="00A942F6" w:rsidRDefault="005D1A72" w:rsidP="005D1A72">
      <w:pPr>
        <w:rPr>
          <w:sz w:val="22"/>
          <w:szCs w:val="22"/>
        </w:rPr>
      </w:pPr>
    </w:p>
    <w:p w14:paraId="256B9195" w14:textId="77777777" w:rsidR="002506E2" w:rsidRDefault="002506E2"/>
    <w:sectPr w:rsidR="002506E2" w:rsidSect="002506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72"/>
    <w:rsid w:val="002506E2"/>
    <w:rsid w:val="002A71D2"/>
    <w:rsid w:val="00366419"/>
    <w:rsid w:val="003A0680"/>
    <w:rsid w:val="00432AAA"/>
    <w:rsid w:val="005057B6"/>
    <w:rsid w:val="005D1A72"/>
    <w:rsid w:val="005E5395"/>
    <w:rsid w:val="008E4065"/>
    <w:rsid w:val="00906206"/>
    <w:rsid w:val="00AA122F"/>
    <w:rsid w:val="00B50349"/>
    <w:rsid w:val="00BE09B2"/>
    <w:rsid w:val="00C62427"/>
    <w:rsid w:val="00C823CE"/>
    <w:rsid w:val="00CB4AD9"/>
    <w:rsid w:val="00D0777D"/>
    <w:rsid w:val="00EB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40A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2017-04-18T22:59:00Z</dcterms:created>
  <dcterms:modified xsi:type="dcterms:W3CDTF">2017-04-18T22:59:00Z</dcterms:modified>
</cp:coreProperties>
</file>